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98" w:rsidRDefault="00EC0898" w:rsidP="001B48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Аннотация</w:t>
      </w:r>
    </w:p>
    <w:p w:rsidR="0013150A" w:rsidRDefault="00EC0898" w:rsidP="001B48ED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к рабочей программе </w:t>
      </w:r>
      <w:r w:rsidR="00430526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курса внеурочной деятельности </w:t>
      </w: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7E0943" w:rsidRDefault="00EC0898" w:rsidP="001B48ED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«</w:t>
      </w:r>
      <w:r w:rsidR="0013150A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Герои Вологодчины</w:t>
      </w: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»</w:t>
      </w:r>
    </w:p>
    <w:p w:rsidR="00EC0898" w:rsidRDefault="00EC0898" w:rsidP="001B48ED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для обучающихся </w:t>
      </w:r>
      <w:r w:rsidR="00623A56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5-9</w:t>
      </w:r>
      <w:bookmarkStart w:id="0" w:name="_GoBack"/>
      <w:bookmarkEnd w:id="0"/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классов</w:t>
      </w:r>
    </w:p>
    <w:p w:rsidR="007E0943" w:rsidRDefault="007E0943" w:rsidP="001B48ED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13150A" w:rsidRPr="0013150A" w:rsidRDefault="0013150A" w:rsidP="0013150A">
      <w:pPr>
        <w:widowControl w:val="0"/>
        <w:tabs>
          <w:tab w:val="left" w:pos="1568"/>
          <w:tab w:val="left" w:pos="2780"/>
          <w:tab w:val="left" w:pos="4669"/>
          <w:tab w:val="left" w:pos="6742"/>
          <w:tab w:val="left" w:pos="8207"/>
        </w:tabs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курса внеурочной деятельности «Герои Вологодчины» разработана на основе положений и требований к результатам освоения основной образовательной программы, представле</w:t>
      </w:r>
      <w:r w:rsidRPr="0013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3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в федеральном государственном образовательном стандарте основного</w:t>
      </w:r>
      <w:r w:rsidRPr="0013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общего</w:t>
      </w:r>
      <w:r w:rsidRPr="0013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образования,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 рабочей программы воспитания, письма Департамента образования Вологодской области от 14.07.2023 №ИХ.20-6520/23 «О направлении методических рекомендаций по разработке планов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13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3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урочной</w:t>
      </w:r>
      <w:r w:rsidRPr="0013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деятельности</w:t>
      </w:r>
      <w:r w:rsidRPr="0013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общеобразовательной</w:t>
      </w:r>
      <w:r w:rsidRPr="0013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организации</w:t>
      </w:r>
      <w:r w:rsidRPr="0013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соо</w:t>
      </w:r>
      <w:r w:rsidRPr="0013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3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ветствии с обновленными ФГОС общего образования и ФООП».</w:t>
      </w:r>
    </w:p>
    <w:p w:rsidR="0013150A" w:rsidRPr="007E0943" w:rsidRDefault="00245E9F" w:rsidP="0013150A">
      <w:pPr>
        <w:pStyle w:val="a5"/>
        <w:spacing w:before="156" w:after="0" w:line="240" w:lineRule="auto"/>
        <w:ind w:left="286"/>
        <w:rPr>
          <w:rFonts w:ascii="Times New Roman" w:hAnsi="Times New Roman" w:cs="Times New Roman"/>
          <w:sz w:val="24"/>
          <w:szCs w:val="24"/>
        </w:rPr>
      </w:pPr>
      <w:r w:rsidRPr="00245E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13150A" w:rsidRPr="0013150A">
        <w:rPr>
          <w:rFonts w:ascii="Times New Roman" w:hAnsi="Times New Roman" w:cs="Times New Roman"/>
          <w:sz w:val="24"/>
          <w:szCs w:val="24"/>
        </w:rPr>
        <w:t xml:space="preserve"> </w:t>
      </w:r>
      <w:r w:rsidR="0013150A" w:rsidRPr="007E0943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13150A">
        <w:rPr>
          <w:rFonts w:ascii="Times New Roman" w:hAnsi="Times New Roman" w:cs="Times New Roman"/>
          <w:sz w:val="24"/>
          <w:szCs w:val="24"/>
        </w:rPr>
        <w:t>курса</w:t>
      </w:r>
      <w:r w:rsidR="0013150A" w:rsidRPr="007E0943">
        <w:rPr>
          <w:rFonts w:ascii="Times New Roman" w:hAnsi="Times New Roman" w:cs="Times New Roman"/>
          <w:sz w:val="24"/>
          <w:szCs w:val="24"/>
        </w:rPr>
        <w:t xml:space="preserve"> дает представление о целях, задачах </w:t>
      </w:r>
      <w:r w:rsidR="0013150A">
        <w:rPr>
          <w:rFonts w:ascii="Times New Roman" w:hAnsi="Times New Roman" w:cs="Times New Roman"/>
          <w:sz w:val="24"/>
          <w:szCs w:val="24"/>
        </w:rPr>
        <w:t>изучения курса</w:t>
      </w:r>
      <w:r w:rsidR="0013150A" w:rsidRPr="007E0943">
        <w:rPr>
          <w:rFonts w:ascii="Times New Roman" w:hAnsi="Times New Roman" w:cs="Times New Roman"/>
          <w:sz w:val="24"/>
          <w:szCs w:val="24"/>
        </w:rPr>
        <w:t>, распределение учебных часов по</w:t>
      </w:r>
      <w:r w:rsidR="0013150A">
        <w:rPr>
          <w:rFonts w:ascii="Times New Roman" w:hAnsi="Times New Roman" w:cs="Times New Roman"/>
          <w:sz w:val="24"/>
          <w:szCs w:val="24"/>
        </w:rPr>
        <w:t xml:space="preserve"> параллелям</w:t>
      </w:r>
      <w:r w:rsidR="0013150A" w:rsidRPr="007E0943">
        <w:rPr>
          <w:rFonts w:ascii="Times New Roman" w:hAnsi="Times New Roman" w:cs="Times New Roman"/>
          <w:sz w:val="24"/>
          <w:szCs w:val="24"/>
        </w:rPr>
        <w:t xml:space="preserve"> и по темам курса. Конкретизирует и детализирует содержание тем учебного предмета.</w:t>
      </w:r>
    </w:p>
    <w:p w:rsidR="00245E9F" w:rsidRDefault="00245E9F" w:rsidP="00245E9F">
      <w:pPr>
        <w:pStyle w:val="a5"/>
        <w:spacing w:line="240" w:lineRule="auto"/>
        <w:ind w:left="286" w:firstLine="42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CE4A7B" w:rsidRPr="001B48ED" w:rsidRDefault="001B48ED" w:rsidP="00245E9F">
      <w:pPr>
        <w:pStyle w:val="a5"/>
        <w:spacing w:line="240" w:lineRule="auto"/>
        <w:ind w:left="286" w:firstLine="422"/>
        <w:rPr>
          <w:rFonts w:ascii="Times New Roman" w:hAnsi="Times New Roman" w:cs="Times New Roman"/>
          <w:b/>
          <w:sz w:val="24"/>
          <w:szCs w:val="24"/>
        </w:rPr>
      </w:pPr>
      <w:r w:rsidRPr="001B48ED">
        <w:rPr>
          <w:rFonts w:ascii="Times New Roman" w:hAnsi="Times New Roman" w:cs="Times New Roman"/>
          <w:b/>
          <w:sz w:val="24"/>
          <w:szCs w:val="24"/>
        </w:rPr>
        <w:t xml:space="preserve">В рабочей программе представлены: </w:t>
      </w:r>
    </w:p>
    <w:p w:rsidR="00EC0898" w:rsidRPr="007E0943" w:rsidRDefault="00EC0898" w:rsidP="001B48ED">
      <w:pPr>
        <w:spacing w:after="0" w:line="240" w:lineRule="auto"/>
        <w:ind w:left="286"/>
        <w:rPr>
          <w:rFonts w:ascii="Times New Roman" w:hAnsi="Times New Roman" w:cs="Times New Roman"/>
          <w:sz w:val="24"/>
          <w:szCs w:val="24"/>
        </w:rPr>
      </w:pPr>
      <w:r w:rsidRPr="007E0943">
        <w:rPr>
          <w:rFonts w:ascii="Times New Roman" w:hAnsi="Times New Roman" w:cs="Times New Roman"/>
          <w:sz w:val="24"/>
          <w:szCs w:val="24"/>
        </w:rPr>
        <w:t>Цели и задачи курса</w:t>
      </w:r>
    </w:p>
    <w:p w:rsidR="00EC0898" w:rsidRPr="007E0943" w:rsidRDefault="001B48ED" w:rsidP="001B48ED">
      <w:pPr>
        <w:spacing w:after="0" w:line="240" w:lineRule="auto"/>
        <w:ind w:left="286"/>
        <w:rPr>
          <w:rFonts w:ascii="Times New Roman" w:hAnsi="Times New Roman" w:cs="Times New Roman"/>
          <w:sz w:val="24"/>
          <w:szCs w:val="24"/>
        </w:rPr>
      </w:pPr>
      <w:r w:rsidRPr="007E0943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430526">
        <w:rPr>
          <w:rFonts w:ascii="Times New Roman" w:hAnsi="Times New Roman" w:cs="Times New Roman"/>
          <w:sz w:val="24"/>
          <w:szCs w:val="24"/>
        </w:rPr>
        <w:t>курса</w:t>
      </w:r>
      <w:r w:rsidR="00EC0898" w:rsidRPr="007E0943">
        <w:rPr>
          <w:rFonts w:ascii="Times New Roman" w:hAnsi="Times New Roman" w:cs="Times New Roman"/>
          <w:sz w:val="24"/>
          <w:szCs w:val="24"/>
        </w:rPr>
        <w:br/>
      </w:r>
      <w:r w:rsidR="007E0943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Pr="007E0943">
        <w:rPr>
          <w:rFonts w:ascii="Times New Roman" w:hAnsi="Times New Roman" w:cs="Times New Roman"/>
          <w:sz w:val="24"/>
          <w:szCs w:val="24"/>
        </w:rPr>
        <w:t>.</w:t>
      </w:r>
    </w:p>
    <w:p w:rsidR="004B0607" w:rsidRPr="007E0943" w:rsidRDefault="004B0607" w:rsidP="001B48ED">
      <w:pPr>
        <w:spacing w:after="0" w:line="240" w:lineRule="auto"/>
        <w:ind w:left="286"/>
        <w:rPr>
          <w:rFonts w:ascii="Times New Roman" w:hAnsi="Times New Roman" w:cs="Times New Roman"/>
          <w:sz w:val="24"/>
          <w:szCs w:val="24"/>
        </w:rPr>
      </w:pPr>
      <w:r w:rsidRPr="007E0943">
        <w:rPr>
          <w:rFonts w:ascii="Times New Roman" w:hAnsi="Times New Roman" w:cs="Times New Roman"/>
          <w:sz w:val="24"/>
          <w:szCs w:val="24"/>
        </w:rPr>
        <w:t>Поурочное планирование.</w:t>
      </w:r>
    </w:p>
    <w:p w:rsidR="004B0607" w:rsidRPr="007E0943" w:rsidRDefault="004B0607" w:rsidP="001B48ED">
      <w:pPr>
        <w:spacing w:after="0" w:line="240" w:lineRule="auto"/>
        <w:ind w:left="286"/>
        <w:rPr>
          <w:rFonts w:ascii="Times New Roman" w:hAnsi="Times New Roman" w:cs="Times New Roman"/>
          <w:sz w:val="24"/>
          <w:szCs w:val="24"/>
        </w:rPr>
      </w:pPr>
      <w:r w:rsidRPr="007E0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607" w:rsidRPr="007E0943" w:rsidRDefault="004B0607" w:rsidP="001B48ED">
      <w:pPr>
        <w:spacing w:after="0" w:line="240" w:lineRule="auto"/>
        <w:ind w:left="286"/>
        <w:rPr>
          <w:rFonts w:ascii="Times New Roman" w:hAnsi="Times New Roman" w:cs="Times New Roman"/>
          <w:sz w:val="24"/>
          <w:szCs w:val="24"/>
        </w:rPr>
      </w:pPr>
      <w:r w:rsidRPr="001B48ED">
        <w:rPr>
          <w:rFonts w:ascii="Times New Roman" w:hAnsi="Times New Roman" w:cs="Times New Roman"/>
          <w:b/>
          <w:sz w:val="24"/>
          <w:szCs w:val="24"/>
        </w:rPr>
        <w:t>Целевая группа:</w:t>
      </w:r>
      <w:r w:rsidRPr="007E09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0943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7E0943">
        <w:rPr>
          <w:rFonts w:ascii="Times New Roman" w:hAnsi="Times New Roman" w:cs="Times New Roman"/>
          <w:sz w:val="24"/>
          <w:szCs w:val="24"/>
        </w:rPr>
        <w:t xml:space="preserve"> </w:t>
      </w:r>
      <w:r w:rsidR="00623A56">
        <w:rPr>
          <w:rFonts w:ascii="Times New Roman" w:hAnsi="Times New Roman" w:cs="Times New Roman"/>
          <w:sz w:val="24"/>
          <w:szCs w:val="24"/>
        </w:rPr>
        <w:t>5-9</w:t>
      </w:r>
      <w:r w:rsidR="0013150A">
        <w:rPr>
          <w:rFonts w:ascii="Times New Roman" w:hAnsi="Times New Roman" w:cs="Times New Roman"/>
          <w:sz w:val="24"/>
          <w:szCs w:val="24"/>
        </w:rPr>
        <w:t xml:space="preserve"> </w:t>
      </w:r>
      <w:r w:rsidR="00245E9F">
        <w:rPr>
          <w:rFonts w:ascii="Times New Roman" w:hAnsi="Times New Roman" w:cs="Times New Roman"/>
          <w:sz w:val="24"/>
          <w:szCs w:val="24"/>
        </w:rPr>
        <w:t xml:space="preserve"> </w:t>
      </w:r>
      <w:r w:rsidRPr="007E0943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4B0607" w:rsidRPr="007E0943" w:rsidRDefault="004B0607" w:rsidP="001B48ED">
      <w:pPr>
        <w:spacing w:after="0" w:line="240" w:lineRule="auto"/>
        <w:ind w:left="286"/>
        <w:rPr>
          <w:rFonts w:ascii="Times New Roman" w:hAnsi="Times New Roman" w:cs="Times New Roman"/>
          <w:sz w:val="24"/>
          <w:szCs w:val="24"/>
        </w:rPr>
      </w:pPr>
    </w:p>
    <w:p w:rsidR="0013150A" w:rsidRPr="0013150A" w:rsidRDefault="0013150A" w:rsidP="0013150A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«Герои Вологодчины» и формы проведения занятий</w:t>
      </w:r>
    </w:p>
    <w:p w:rsidR="0013150A" w:rsidRPr="0013150A" w:rsidRDefault="0013150A" w:rsidP="0013150A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по патриотическому воспитанию «Герои Вологодчины» включается в инвариантную часть плана внеурочной деятельности в объеме 0,5 часа в неделю (17 часов за учебный год).</w:t>
      </w:r>
    </w:p>
    <w:p w:rsidR="0013150A" w:rsidRPr="0013150A" w:rsidRDefault="0013150A" w:rsidP="0013150A">
      <w:pPr>
        <w:widowControl w:val="0"/>
        <w:tabs>
          <w:tab w:val="left" w:pos="954"/>
          <w:tab w:val="left" w:pos="1474"/>
          <w:tab w:val="left" w:pos="2796"/>
          <w:tab w:val="left" w:pos="3551"/>
          <w:tab w:val="left" w:pos="5155"/>
          <w:tab w:val="left" w:pos="5716"/>
          <w:tab w:val="left" w:pos="7424"/>
          <w:tab w:val="left" w:pos="9064"/>
        </w:tabs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</w:t>
      </w:r>
      <w:bookmarkStart w:id="1" w:name="_Hlk145755764"/>
      <w:r w:rsidRPr="0013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пос</w:t>
      </w:r>
      <w:r w:rsidR="00623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обия «Герои Вологодчины» для 5-9</w:t>
      </w:r>
      <w:r w:rsidRPr="0013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</w:t>
      </w:r>
      <w:bookmarkEnd w:id="1"/>
      <w:r w:rsidRPr="0013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рассчитано на 40 часов (по 10 часов на каждый учебный год). Таким образом, 17 часов</w:t>
      </w:r>
      <w:r w:rsidRPr="0013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 учебный</w:t>
      </w:r>
      <w:r w:rsidRPr="0013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год, отводимые</w:t>
      </w:r>
      <w:r w:rsidRPr="0013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</w:t>
      </w:r>
      <w:r w:rsidRPr="0013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реализацию</w:t>
      </w:r>
      <w:r w:rsidRPr="0013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программы</w:t>
      </w:r>
      <w:r w:rsidRPr="0013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«Герои Вологодчины», распределяются следующим образом:</w:t>
      </w:r>
    </w:p>
    <w:p w:rsidR="0013150A" w:rsidRPr="0013150A" w:rsidRDefault="0013150A" w:rsidP="0013150A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ч — внеурочные занятия с использованием учебного пособия «Герои Вологодчины»,</w:t>
      </w:r>
    </w:p>
    <w:p w:rsidR="0013150A" w:rsidRPr="0013150A" w:rsidRDefault="0013150A" w:rsidP="0013150A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ч — проектно-исследовательская деятельность (с использованием материалов регионального (краеведческого) содержания того муниципального района или муниципального/городского округа, в котором находится ОО),</w:t>
      </w:r>
    </w:p>
    <w:p w:rsidR="0013150A" w:rsidRPr="0013150A" w:rsidRDefault="0013150A" w:rsidP="0013150A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 — итоговое занятие по программе (презентация проектов). Распределение часов представлено в таблице 1.</w:t>
      </w:r>
    </w:p>
    <w:p w:rsidR="007E0943" w:rsidRPr="007E0943" w:rsidRDefault="007E0943" w:rsidP="001B48ED">
      <w:pPr>
        <w:spacing w:after="0" w:line="240" w:lineRule="auto"/>
        <w:ind w:left="286"/>
        <w:rPr>
          <w:rFonts w:ascii="Times New Roman" w:hAnsi="Times New Roman" w:cs="Times New Roman"/>
          <w:sz w:val="24"/>
          <w:szCs w:val="24"/>
        </w:rPr>
      </w:pPr>
    </w:p>
    <w:p w:rsidR="004B0607" w:rsidRPr="007E0943" w:rsidRDefault="004B0607" w:rsidP="001B48ED">
      <w:pPr>
        <w:pStyle w:val="ab"/>
        <w:spacing w:line="240" w:lineRule="auto"/>
        <w:ind w:left="646"/>
        <w:rPr>
          <w:rFonts w:ascii="Times New Roman" w:hAnsi="Times New Roman" w:cs="Times New Roman"/>
          <w:sz w:val="24"/>
          <w:szCs w:val="24"/>
        </w:rPr>
      </w:pPr>
      <w:r w:rsidRPr="007E0943">
        <w:rPr>
          <w:rFonts w:ascii="Times New Roman" w:hAnsi="Times New Roman" w:cs="Times New Roman"/>
          <w:sz w:val="24"/>
          <w:szCs w:val="24"/>
        </w:rPr>
        <w:br/>
      </w:r>
    </w:p>
    <w:p w:rsidR="004B0607" w:rsidRPr="007E0943" w:rsidRDefault="004B0607" w:rsidP="001B48ED">
      <w:pPr>
        <w:spacing w:after="0" w:line="240" w:lineRule="auto"/>
        <w:ind w:left="286"/>
        <w:rPr>
          <w:rFonts w:ascii="Times New Roman" w:hAnsi="Times New Roman" w:cs="Times New Roman"/>
          <w:sz w:val="24"/>
          <w:szCs w:val="24"/>
        </w:rPr>
      </w:pPr>
      <w:r w:rsidRPr="007E09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0607" w:rsidRPr="00EC0898" w:rsidRDefault="004B0607" w:rsidP="001B48ED">
      <w:pPr>
        <w:pStyle w:val="ab"/>
        <w:spacing w:line="240" w:lineRule="auto"/>
        <w:ind w:left="646"/>
        <w:rPr>
          <w:rFonts w:ascii="Tahoma" w:hAnsi="Tahoma" w:cs="Times New Roman"/>
          <w:sz w:val="28"/>
          <w:szCs w:val="28"/>
        </w:rPr>
      </w:pPr>
      <w:r w:rsidRPr="007E0943">
        <w:rPr>
          <w:rFonts w:ascii="Times New Roman" w:hAnsi="Times New Roman" w:cs="Times New Roman"/>
          <w:sz w:val="24"/>
          <w:szCs w:val="24"/>
        </w:rPr>
        <w:br/>
      </w:r>
    </w:p>
    <w:p w:rsidR="004B0607" w:rsidRPr="00EC0898" w:rsidRDefault="004B0607" w:rsidP="001B48ED">
      <w:pPr>
        <w:spacing w:after="0" w:line="240" w:lineRule="auto"/>
        <w:ind w:left="286"/>
        <w:rPr>
          <w:rFonts w:ascii="Tahoma" w:hAnsi="Tahoma" w:cs="Times New Roman"/>
          <w:sz w:val="28"/>
          <w:szCs w:val="28"/>
        </w:rPr>
      </w:pPr>
    </w:p>
    <w:p w:rsidR="004B0607" w:rsidRPr="00EC0898" w:rsidRDefault="004B0607" w:rsidP="001B48ED">
      <w:pPr>
        <w:pStyle w:val="ab"/>
        <w:spacing w:line="240" w:lineRule="auto"/>
        <w:ind w:left="646"/>
        <w:rPr>
          <w:rFonts w:ascii="Tahoma" w:hAnsi="Tahoma" w:cs="Times New Roman"/>
          <w:sz w:val="28"/>
          <w:szCs w:val="28"/>
        </w:rPr>
      </w:pPr>
      <w:r w:rsidRPr="00EC0898">
        <w:rPr>
          <w:rFonts w:ascii="Tahoma" w:hAnsi="Tahoma" w:cs="Times New Roman"/>
          <w:sz w:val="28"/>
          <w:szCs w:val="28"/>
        </w:rPr>
        <w:br/>
      </w:r>
    </w:p>
    <w:p w:rsidR="004B0607" w:rsidRPr="00EC0898" w:rsidRDefault="004B0607" w:rsidP="001B48ED">
      <w:pPr>
        <w:spacing w:after="0" w:line="240" w:lineRule="auto"/>
        <w:ind w:left="286"/>
        <w:rPr>
          <w:rFonts w:ascii="Tahoma" w:hAnsi="Tahoma" w:cs="Times New Roman"/>
          <w:sz w:val="28"/>
          <w:szCs w:val="28"/>
        </w:rPr>
      </w:pPr>
      <w:r>
        <w:rPr>
          <w:rFonts w:ascii="Tahoma" w:hAnsi="Tahoma" w:cs="Times New Roman"/>
          <w:sz w:val="28"/>
          <w:szCs w:val="28"/>
        </w:rPr>
        <w:t xml:space="preserve"> </w:t>
      </w:r>
    </w:p>
    <w:p w:rsidR="004B0607" w:rsidRPr="00EC0898" w:rsidRDefault="004B0607" w:rsidP="001B48ED">
      <w:pPr>
        <w:pStyle w:val="ab"/>
        <w:spacing w:line="240" w:lineRule="auto"/>
        <w:ind w:left="646"/>
        <w:rPr>
          <w:rFonts w:ascii="Tahoma" w:hAnsi="Tahoma" w:cs="Times New Roman"/>
          <w:sz w:val="28"/>
          <w:szCs w:val="28"/>
        </w:rPr>
      </w:pPr>
      <w:r w:rsidRPr="00EC0898">
        <w:rPr>
          <w:rFonts w:ascii="Tahoma" w:hAnsi="Tahoma" w:cs="Times New Roman"/>
          <w:sz w:val="28"/>
          <w:szCs w:val="28"/>
        </w:rPr>
        <w:br/>
      </w:r>
    </w:p>
    <w:p w:rsidR="004B0607" w:rsidRPr="00EC0898" w:rsidRDefault="004B0607" w:rsidP="001B48ED">
      <w:pPr>
        <w:spacing w:after="0" w:line="240" w:lineRule="auto"/>
        <w:ind w:left="286"/>
        <w:rPr>
          <w:rFonts w:ascii="Tahoma" w:hAnsi="Tahoma" w:cs="Times New Roman"/>
          <w:sz w:val="28"/>
          <w:szCs w:val="28"/>
        </w:rPr>
      </w:pPr>
    </w:p>
    <w:p w:rsidR="00CE4A7B" w:rsidRDefault="00CE4A7B">
      <w:pPr>
        <w:jc w:val="center"/>
        <w:rPr>
          <w:rFonts w:ascii="Times New Roman" w:hAnsi="Times New Roman" w:cs="Times New Roman"/>
          <w:sz w:val="28"/>
        </w:rPr>
      </w:pPr>
    </w:p>
    <w:sectPr w:rsidR="00CE4A7B">
      <w:pgSz w:w="11906" w:h="16838"/>
      <w:pgMar w:top="520" w:right="560" w:bottom="280" w:left="5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285"/>
    <w:multiLevelType w:val="multilevel"/>
    <w:tmpl w:val="AE66FCC6"/>
    <w:lvl w:ilvl="0">
      <w:start w:val="1"/>
      <w:numFmt w:val="decimal"/>
      <w:lvlText w:val="%1)"/>
      <w:lvlJc w:val="left"/>
      <w:pPr>
        <w:tabs>
          <w:tab w:val="num" w:pos="0"/>
        </w:tabs>
        <w:ind w:left="106" w:hanging="248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68" w:hanging="2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4" w:hanging="2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72" w:hanging="2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0" w:hanging="2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08" w:hanging="2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76" w:hanging="2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44" w:hanging="248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9AE0388"/>
    <w:multiLevelType w:val="hybridMultilevel"/>
    <w:tmpl w:val="4D623CB4"/>
    <w:lvl w:ilvl="0" w:tplc="DDB4DBBC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">
    <w:nsid w:val="7BCE5A6E"/>
    <w:multiLevelType w:val="multilevel"/>
    <w:tmpl w:val="D3BC5C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7B"/>
    <w:rsid w:val="0013150A"/>
    <w:rsid w:val="001B48ED"/>
    <w:rsid w:val="00245E9F"/>
    <w:rsid w:val="00313247"/>
    <w:rsid w:val="00430526"/>
    <w:rsid w:val="004B0607"/>
    <w:rsid w:val="00623A56"/>
    <w:rsid w:val="007E0943"/>
    <w:rsid w:val="00A12A1A"/>
    <w:rsid w:val="00BF13ED"/>
    <w:rsid w:val="00CE4A7B"/>
    <w:rsid w:val="00EC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4049E"/>
    <w:rPr>
      <w:rFonts w:ascii="Segoe UI" w:hAnsi="Segoe UI" w:cs="Segoe UI"/>
      <w:sz w:val="18"/>
      <w:szCs w:val="18"/>
    </w:rPr>
  </w:style>
  <w:style w:type="character" w:customStyle="1" w:styleId="a4">
    <w:name w:val="Маркеры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54049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a">
    <w:name w:val="Содержимое врезки"/>
    <w:basedOn w:val="a"/>
    <w:qFormat/>
  </w:style>
  <w:style w:type="paragraph" w:styleId="ab">
    <w:name w:val="List Paragraph"/>
    <w:basedOn w:val="a"/>
    <w:qFormat/>
    <w:pPr>
      <w:spacing w:before="119" w:after="0"/>
      <w:ind w:left="526"/>
    </w:pPr>
  </w:style>
  <w:style w:type="table" w:styleId="ac">
    <w:name w:val="Table Grid"/>
    <w:basedOn w:val="a1"/>
    <w:uiPriority w:val="59"/>
    <w:rsid w:val="008B4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4049E"/>
    <w:rPr>
      <w:rFonts w:ascii="Segoe UI" w:hAnsi="Segoe UI" w:cs="Segoe UI"/>
      <w:sz w:val="18"/>
      <w:szCs w:val="18"/>
    </w:rPr>
  </w:style>
  <w:style w:type="character" w:customStyle="1" w:styleId="a4">
    <w:name w:val="Маркеры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54049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a">
    <w:name w:val="Содержимое врезки"/>
    <w:basedOn w:val="a"/>
    <w:qFormat/>
  </w:style>
  <w:style w:type="paragraph" w:styleId="ab">
    <w:name w:val="List Paragraph"/>
    <w:basedOn w:val="a"/>
    <w:qFormat/>
    <w:pPr>
      <w:spacing w:before="119" w:after="0"/>
      <w:ind w:left="526"/>
    </w:pPr>
  </w:style>
  <w:style w:type="table" w:styleId="ac">
    <w:name w:val="Table Grid"/>
    <w:basedOn w:val="a1"/>
    <w:uiPriority w:val="59"/>
    <w:rsid w:val="008B4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3</cp:revision>
  <cp:lastPrinted>2022-08-31T12:59:00Z</cp:lastPrinted>
  <dcterms:created xsi:type="dcterms:W3CDTF">2023-09-19T15:50:00Z</dcterms:created>
  <dcterms:modified xsi:type="dcterms:W3CDTF">2023-10-23T06:28:00Z</dcterms:modified>
  <dc:language>ru-RU</dc:language>
</cp:coreProperties>
</file>